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2A8B" w:rsidRDefault="00B802F1">
      <w:pPr>
        <w:pStyle w:val="1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 w:hint="default"/>
          <w:b w:val="0"/>
          <w:color w:val="777777"/>
        </w:rPr>
      </w:pPr>
      <w:r>
        <w:rPr>
          <w:rFonts w:ascii="微软雅黑" w:eastAsia="微软雅黑" w:hAnsi="微软雅黑" w:cs="微软雅黑"/>
          <w:b w:val="0"/>
          <w:color w:val="777777"/>
          <w:shd w:val="clear" w:color="auto" w:fill="FFFFFF"/>
        </w:rPr>
        <w:t>苏州工业园区阳澄湖半岛开发建设有限公司</w:t>
      </w:r>
      <w:r>
        <w:rPr>
          <w:rFonts w:ascii="微软雅黑" w:eastAsia="微软雅黑" w:hAnsi="微软雅黑" w:cs="微软雅黑"/>
          <w:b w:val="0"/>
          <w:color w:val="777777"/>
          <w:shd w:val="clear" w:color="auto" w:fill="FFFFFF"/>
        </w:rPr>
        <w:t>配件</w:t>
      </w:r>
      <w:r>
        <w:rPr>
          <w:rFonts w:ascii="微软雅黑" w:eastAsia="微软雅黑" w:hAnsi="微软雅黑" w:cs="微软雅黑"/>
          <w:b w:val="0"/>
          <w:color w:val="777777"/>
          <w:shd w:val="clear" w:color="auto" w:fill="FFFFFF"/>
        </w:rPr>
        <w:t>采购</w:t>
      </w:r>
      <w:r>
        <w:rPr>
          <w:rFonts w:ascii="微软雅黑" w:eastAsia="微软雅黑" w:hAnsi="微软雅黑" w:cs="微软雅黑"/>
          <w:b w:val="0"/>
          <w:color w:val="777777"/>
          <w:shd w:val="clear" w:color="auto" w:fill="FFFFFF"/>
        </w:rPr>
        <w:t>招标</w:t>
      </w:r>
    </w:p>
    <w:p w:rsidR="00E72A8B" w:rsidRDefault="00B802F1">
      <w:pPr>
        <w:pStyle w:val="3"/>
        <w:widowControl/>
        <w:pBdr>
          <w:bottom w:val="single" w:sz="6" w:space="0" w:color="DDDDDD"/>
        </w:pBdr>
        <w:shd w:val="clear" w:color="auto" w:fill="FFFFFF"/>
        <w:spacing w:beforeAutospacing="0" w:after="450" w:afterAutospacing="0" w:line="450" w:lineRule="atLeast"/>
        <w:rPr>
          <w:rFonts w:ascii="微软雅黑" w:eastAsia="微软雅黑" w:hAnsi="微软雅黑" w:cs="微软雅黑" w:hint="default"/>
          <w:b w:val="0"/>
          <w:color w:val="999999"/>
          <w:sz w:val="18"/>
          <w:szCs w:val="18"/>
        </w:rPr>
      </w:pPr>
      <w:r>
        <w:rPr>
          <w:rFonts w:ascii="微软雅黑" w:eastAsia="微软雅黑" w:hAnsi="微软雅黑" w:cs="微软雅黑"/>
          <w:b w:val="0"/>
          <w:color w:val="999999"/>
          <w:sz w:val="18"/>
          <w:szCs w:val="18"/>
          <w:shd w:val="clear" w:color="auto" w:fill="FFFFFF"/>
        </w:rPr>
        <w:t>2016-0 </w:t>
      </w:r>
      <w:r>
        <w:rPr>
          <w:rFonts w:ascii="微软雅黑" w:eastAsia="微软雅黑" w:hAnsi="微软雅黑" w:cs="微软雅黑"/>
          <w:b w:val="0"/>
          <w:color w:val="999999"/>
          <w:sz w:val="18"/>
          <w:szCs w:val="18"/>
          <w:shd w:val="clear" w:color="auto" w:fill="FFFFFF"/>
        </w:rPr>
        <w:t>管理员</w:t>
      </w:r>
      <w:r>
        <w:rPr>
          <w:rFonts w:ascii="微软雅黑" w:eastAsia="微软雅黑" w:hAnsi="微软雅黑" w:cs="微软雅黑"/>
          <w:b w:val="0"/>
          <w:color w:val="999999"/>
          <w:sz w:val="18"/>
          <w:szCs w:val="18"/>
          <w:shd w:val="clear" w:color="auto" w:fill="FFFFFF"/>
        </w:rPr>
        <w:t> 70</w:t>
      </w:r>
    </w:p>
    <w:p w:rsidR="00E72A8B" w:rsidRDefault="00B802F1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</w:pP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一、项目名称：阳澄湖半岛</w:t>
      </w:r>
      <w:r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>配件采购</w:t>
      </w:r>
    </w:p>
    <w:p w:rsidR="00E72A8B" w:rsidRDefault="00B802F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微软雅黑"/>
          <w:color w:val="777777"/>
          <w:sz w:val="25"/>
          <w:szCs w:val="25"/>
        </w:rPr>
      </w:pP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二、主要内容：</w:t>
      </w:r>
      <w:r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>配件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采购</w:t>
      </w:r>
    </w:p>
    <w:p w:rsidR="00E72A8B" w:rsidRDefault="00B802F1">
      <w:pPr>
        <w:widowControl/>
        <w:shd w:val="clear" w:color="auto" w:fill="FFFFFF"/>
        <w:wordWrap w:val="0"/>
        <w:spacing w:line="600" w:lineRule="atLeast"/>
        <w:jc w:val="left"/>
        <w:rPr>
          <w:rFonts w:ascii="微软雅黑" w:eastAsia="微软雅黑" w:hAnsi="微软雅黑" w:cs="微软雅黑"/>
          <w:color w:val="777777"/>
          <w:sz w:val="25"/>
          <w:szCs w:val="25"/>
        </w:rPr>
      </w:pPr>
      <w:r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>三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、总预算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:</w:t>
      </w:r>
      <w:r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>2.7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万元以内</w:t>
      </w:r>
    </w:p>
    <w:p w:rsidR="00E72A8B" w:rsidRDefault="00B802F1">
      <w:pPr>
        <w:widowControl/>
        <w:shd w:val="clear" w:color="auto" w:fill="FFFFFF"/>
        <w:wordWrap w:val="0"/>
        <w:spacing w:line="600" w:lineRule="atLeast"/>
        <w:jc w:val="left"/>
        <w:rPr>
          <w:rFonts w:ascii="微软雅黑" w:eastAsia="微软雅黑" w:hAnsi="微软雅黑" w:cs="微软雅黑"/>
          <w:color w:val="777777"/>
          <w:sz w:val="25"/>
          <w:szCs w:val="25"/>
        </w:rPr>
      </w:pPr>
      <w:r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>四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、项目要求：</w:t>
      </w:r>
    </w:p>
    <w:p w:rsidR="00E72A8B" w:rsidRDefault="00B802F1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仿宋_GB2312" w:eastAsia="仿宋_GB2312" w:hAnsi="仿宋_GB2312" w:cs="仿宋_GB2312"/>
          <w:color w:val="777777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777777"/>
          <w:szCs w:val="24"/>
          <w:shd w:val="clear" w:color="auto" w:fill="FFFFFF"/>
        </w:rPr>
        <w:t>（一）标的</w:t>
      </w:r>
      <w:r>
        <w:rPr>
          <w:rFonts w:ascii="仿宋_GB2312" w:eastAsia="仿宋_GB2312" w:hAnsi="仿宋_GB2312" w:cs="仿宋_GB2312"/>
          <w:color w:val="777777"/>
          <w:szCs w:val="24"/>
          <w:shd w:val="clear" w:color="auto" w:fill="FFFFFF"/>
        </w:rPr>
        <w:t>物清单</w:t>
      </w:r>
      <w:r>
        <w:rPr>
          <w:rFonts w:ascii="仿宋_GB2312" w:eastAsia="仿宋_GB2312" w:hAnsi="仿宋_GB2312" w:cs="仿宋_GB2312" w:hint="eastAsia"/>
          <w:color w:val="777777"/>
          <w:szCs w:val="24"/>
          <w:shd w:val="clear" w:color="auto" w:fill="FFFFFF"/>
        </w:rPr>
        <w:t>及实现功能（包含以下设备的安装调试）</w:t>
      </w:r>
      <w:r>
        <w:rPr>
          <w:rFonts w:ascii="仿宋_GB2312" w:eastAsia="仿宋_GB2312" w:hAnsi="仿宋_GB2312" w:cs="仿宋_GB2312"/>
          <w:color w:val="777777"/>
          <w:szCs w:val="24"/>
          <w:shd w:val="clear" w:color="auto" w:fill="FFFFFF"/>
        </w:rPr>
        <w:t>：</w:t>
      </w:r>
    </w:p>
    <w:tbl>
      <w:tblPr>
        <w:tblW w:w="7935" w:type="dxa"/>
        <w:jc w:val="center"/>
        <w:tblInd w:w="-10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576"/>
        <w:gridCol w:w="1894"/>
        <w:gridCol w:w="454"/>
        <w:gridCol w:w="547"/>
        <w:gridCol w:w="720"/>
        <w:gridCol w:w="2401"/>
        <w:gridCol w:w="951"/>
      </w:tblGrid>
      <w:tr w:rsidR="00E72A8B">
        <w:trPr>
          <w:trHeight w:val="63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  <w:t>序号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规格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单位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备注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图例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报价</w:t>
            </w:r>
          </w:p>
        </w:tc>
      </w:tr>
      <w:tr w:rsidR="00E72A8B">
        <w:trPr>
          <w:trHeight w:val="1728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widowControl/>
              <w:shd w:val="clear" w:color="auto" w:fill="FFFFFF"/>
              <w:wordWrap w:val="0"/>
              <w:spacing w:line="600" w:lineRule="atLeast"/>
              <w:jc w:val="lef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铝合金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IC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卡牌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widowControl/>
              <w:shd w:val="clear" w:color="auto" w:fill="FFFFFF"/>
              <w:wordWrap w:val="0"/>
              <w:spacing w:line="600" w:lineRule="atLeast"/>
              <w:jc w:val="lef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尺寸：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7*10CM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widowControl/>
              <w:shd w:val="clear" w:color="auto" w:fill="FFFFFF"/>
              <w:wordWrap w:val="0"/>
              <w:spacing w:line="600" w:lineRule="atLeast"/>
              <w:jc w:val="lef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个</w:t>
            </w:r>
            <w:proofErr w:type="gramEnd"/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both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需有产品合格证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777777"/>
                <w:szCs w:val="24"/>
                <w:shd w:val="clear" w:color="auto" w:fill="FFFFFF"/>
              </w:rPr>
              <w:drawing>
                <wp:inline distT="0" distB="0" distL="114300" distR="114300">
                  <wp:extent cx="1416050" cy="1071245"/>
                  <wp:effectExtent l="0" t="0" r="12700" b="14605"/>
                  <wp:docPr id="12" name="图片 12" descr="QQ图片2016091815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QQ图片2016091815474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E72A8B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</w:p>
        </w:tc>
      </w:tr>
      <w:tr w:rsidR="00E72A8B">
        <w:trPr>
          <w:trHeight w:val="1728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widowControl/>
              <w:shd w:val="clear" w:color="auto" w:fill="FFFFFF"/>
              <w:wordWrap w:val="0"/>
              <w:spacing w:line="600" w:lineRule="atLeast"/>
              <w:jc w:val="lef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IC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卡制作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widowControl/>
              <w:shd w:val="clear" w:color="auto" w:fill="FFFFFF"/>
              <w:wordWrap w:val="0"/>
              <w:spacing w:line="600" w:lineRule="atLeast"/>
              <w:jc w:val="lef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尺寸：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 xml:space="preserve">7*10CM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widowControl/>
              <w:shd w:val="clear" w:color="auto" w:fill="FFFFFF"/>
              <w:wordWrap w:val="0"/>
              <w:spacing w:line="600" w:lineRule="atLeast"/>
              <w:jc w:val="lef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片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需有产品合格证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777777"/>
                <w:szCs w:val="24"/>
                <w:shd w:val="clear" w:color="auto" w:fill="FFFFFF"/>
              </w:rPr>
              <w:drawing>
                <wp:inline distT="0" distB="0" distL="114300" distR="114300">
                  <wp:extent cx="1043940" cy="1251585"/>
                  <wp:effectExtent l="0" t="0" r="3810" b="5715"/>
                  <wp:docPr id="13" name="图片 13" descr="QQ图片2016091816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QQ图片2016091816033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E72A8B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</w:p>
        </w:tc>
      </w:tr>
      <w:tr w:rsidR="00E72A8B">
        <w:trPr>
          <w:trHeight w:val="1728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E72A8B">
            <w:pPr>
              <w:pStyle w:val="1"/>
              <w:widowControl/>
              <w:shd w:val="clear" w:color="auto" w:fill="FFFFFF"/>
              <w:spacing w:beforeAutospacing="0" w:afterAutospacing="0" w:line="15" w:lineRule="atLeast"/>
              <w:jc w:val="both"/>
              <w:rPr>
                <w:rFonts w:ascii="仿宋_GB2312" w:eastAsia="仿宋_GB2312" w:hAnsi="仿宋_GB2312" w:cs="仿宋_GB2312" w:hint="default"/>
                <w:b w:val="0"/>
                <w:color w:val="777777"/>
                <w:kern w:val="0"/>
                <w:sz w:val="24"/>
                <w:szCs w:val="24"/>
                <w:shd w:val="clear" w:color="auto" w:fill="FFFFFF"/>
              </w:rPr>
            </w:pPr>
          </w:p>
          <w:p w:rsidR="00E72A8B" w:rsidRDefault="00E72A8B">
            <w:pPr>
              <w:pStyle w:val="1"/>
              <w:widowControl/>
              <w:shd w:val="clear" w:color="auto" w:fill="FFFFFF"/>
              <w:spacing w:beforeAutospacing="0" w:afterAutospacing="0" w:line="15" w:lineRule="atLeast"/>
              <w:jc w:val="both"/>
              <w:rPr>
                <w:rFonts w:ascii="仿宋_GB2312" w:eastAsia="仿宋_GB2312" w:hAnsi="仿宋_GB2312" w:cs="仿宋_GB2312" w:hint="default"/>
                <w:b w:val="0"/>
                <w:color w:val="777777"/>
                <w:kern w:val="0"/>
                <w:sz w:val="24"/>
                <w:szCs w:val="24"/>
                <w:shd w:val="clear" w:color="auto" w:fill="FFFFFF"/>
              </w:rPr>
            </w:pPr>
          </w:p>
          <w:p w:rsidR="00E72A8B" w:rsidRDefault="00B802F1">
            <w:pPr>
              <w:pStyle w:val="1"/>
              <w:widowControl/>
              <w:shd w:val="clear" w:color="auto" w:fill="FFFFFF"/>
              <w:spacing w:beforeAutospacing="0" w:afterAutospacing="0" w:line="15" w:lineRule="atLeast"/>
              <w:jc w:val="both"/>
              <w:rPr>
                <w:rFonts w:ascii="仿宋_GB2312" w:eastAsia="仿宋_GB2312" w:hAnsi="仿宋_GB2312" w:cs="仿宋_GB2312" w:hint="default"/>
                <w:b w:val="0"/>
                <w:color w:val="777777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b w:val="0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山地自行</w:t>
            </w:r>
            <w:proofErr w:type="gramStart"/>
            <w:r>
              <w:rPr>
                <w:rFonts w:ascii="仿宋_GB2312" w:eastAsia="仿宋_GB2312" w:hAnsi="仿宋_GB2312" w:cs="仿宋_GB2312"/>
                <w:b w:val="0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车手机</w:t>
            </w:r>
            <w:proofErr w:type="gramEnd"/>
            <w:r>
              <w:rPr>
                <w:rFonts w:ascii="仿宋_GB2312" w:eastAsia="仿宋_GB2312" w:hAnsi="仿宋_GB2312" w:cs="仿宋_GB2312"/>
                <w:b w:val="0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支架</w:t>
            </w:r>
          </w:p>
          <w:p w:rsidR="00E72A8B" w:rsidRDefault="00E72A8B">
            <w:pPr>
              <w:widowControl/>
              <w:shd w:val="clear" w:color="auto" w:fill="FFFFFF"/>
              <w:wordWrap w:val="0"/>
              <w:spacing w:line="600" w:lineRule="atLeast"/>
              <w:jc w:val="lef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widowControl/>
              <w:shd w:val="clear" w:color="auto" w:fill="FFFFFF"/>
              <w:wordWrap w:val="0"/>
              <w:spacing w:line="600" w:lineRule="atLeast"/>
              <w:jc w:val="lef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防水，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45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管径以内通用，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寸以下屏手机通用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widowControl/>
              <w:shd w:val="clear" w:color="auto" w:fill="FFFFFF"/>
              <w:wordWrap w:val="0"/>
              <w:spacing w:line="600" w:lineRule="atLeast"/>
              <w:jc w:val="lef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个</w:t>
            </w:r>
            <w:proofErr w:type="gramEnd"/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需有产品合格证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z w:val="32"/>
                <w:szCs w:val="40"/>
              </w:rPr>
              <w:drawing>
                <wp:inline distT="0" distB="0" distL="114300" distR="114300">
                  <wp:extent cx="1509395" cy="1524635"/>
                  <wp:effectExtent l="0" t="0" r="14605" b="18415"/>
                  <wp:docPr id="14" name="图片 14" descr="QQ截图2016110816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QQ截图2016110816123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152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E72A8B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</w:p>
        </w:tc>
      </w:tr>
      <w:tr w:rsidR="00E72A8B">
        <w:trPr>
          <w:trHeight w:val="928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t>5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72A8B" w:rsidRDefault="00B802F1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二维码</w:t>
            </w:r>
            <w:proofErr w:type="gramEnd"/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2A8B" w:rsidRDefault="00B802F1">
            <w:pPr>
              <w:widowControl/>
              <w:shd w:val="clear" w:color="auto" w:fill="FFFFFF"/>
              <w:spacing w:line="360" w:lineRule="atLeast"/>
              <w:jc w:val="left"/>
              <w:rPr>
                <w:sz w:val="32"/>
                <w:szCs w:val="4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二维码我方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提供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200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二维码样式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E72A8B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</w:p>
        </w:tc>
      </w:tr>
      <w:tr w:rsidR="00E72A8B">
        <w:trPr>
          <w:trHeight w:val="928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2A8B" w:rsidRDefault="00B802F1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72A8B" w:rsidRDefault="00B802F1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配件安装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2A8B" w:rsidRDefault="00B802F1">
            <w:pPr>
              <w:widowControl/>
              <w:shd w:val="clear" w:color="auto" w:fill="FFFFFF"/>
              <w:spacing w:line="360" w:lineRule="atLeast"/>
              <w:jc w:val="left"/>
              <w:rPr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安装车体龙头处，配吸铁石钉、纯铁弯头、包安装到位。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E72A8B" w:rsidRDefault="00E72A8B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szCs w:val="24"/>
                <w:shd w:val="clear" w:color="auto" w:fill="FFFFFF"/>
              </w:rPr>
            </w:pPr>
          </w:p>
        </w:tc>
      </w:tr>
      <w:tr w:rsidR="00E72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2A8B" w:rsidRDefault="00B802F1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8B" w:rsidRDefault="00B802F1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喷漆</w:t>
            </w: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8B" w:rsidRDefault="00B802F1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手机架喷印（喷印半岛度假区形象、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logo</w:t>
            </w: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、相关信息）</w:t>
            </w:r>
          </w:p>
        </w:tc>
      </w:tr>
      <w:tr w:rsidR="00E72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2A8B" w:rsidRDefault="00E72A8B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8B" w:rsidRDefault="00E72A8B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8B" w:rsidRDefault="00B802F1">
            <w:pPr>
              <w:widowControl/>
              <w:shd w:val="clear" w:color="auto" w:fill="FFFFFF"/>
              <w:spacing w:line="360" w:lineRule="atLeast"/>
              <w:rPr>
                <w:rFonts w:ascii="仿宋_GB2312" w:eastAsia="仿宋_GB2312" w:hAnsi="仿宋_GB2312" w:cs="仿宋_GB2312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777777"/>
                <w:kern w:val="0"/>
                <w:sz w:val="24"/>
                <w:szCs w:val="24"/>
                <w:shd w:val="clear" w:color="auto" w:fill="FFFFFF"/>
                <w:lang/>
              </w:rPr>
              <w:t>总报价：</w:t>
            </w:r>
          </w:p>
        </w:tc>
      </w:tr>
    </w:tbl>
    <w:p w:rsidR="00E72A8B" w:rsidRDefault="00E72A8B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微软雅黑" w:eastAsia="微软雅黑" w:hAnsi="微软雅黑" w:cs="微软雅黑"/>
          <w:color w:val="777777"/>
          <w:sz w:val="18"/>
          <w:szCs w:val="18"/>
        </w:rPr>
      </w:pPr>
    </w:p>
    <w:p w:rsidR="00E72A8B" w:rsidRDefault="00E72A8B">
      <w:pPr>
        <w:widowControl/>
        <w:shd w:val="clear" w:color="auto" w:fill="FFFFFF"/>
        <w:wordWrap w:val="0"/>
        <w:spacing w:line="600" w:lineRule="atLeast"/>
        <w:jc w:val="left"/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</w:pPr>
    </w:p>
    <w:p w:rsidR="00E72A8B" w:rsidRDefault="00E72A8B">
      <w:pPr>
        <w:widowControl/>
        <w:shd w:val="clear" w:color="auto" w:fill="FFFFFF"/>
        <w:wordWrap w:val="0"/>
        <w:spacing w:line="600" w:lineRule="atLeast"/>
        <w:jc w:val="left"/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</w:pPr>
    </w:p>
    <w:p w:rsidR="00E72A8B" w:rsidRDefault="00B802F1">
      <w:pPr>
        <w:widowControl/>
        <w:shd w:val="clear" w:color="auto" w:fill="FFFFFF"/>
        <w:wordWrap w:val="0"/>
        <w:spacing w:line="600" w:lineRule="atLeast"/>
        <w:jc w:val="left"/>
        <w:rPr>
          <w:rFonts w:ascii="微软雅黑" w:eastAsia="微软雅黑" w:hAnsi="微软雅黑" w:cs="微软雅黑"/>
          <w:color w:val="777777"/>
          <w:sz w:val="25"/>
          <w:szCs w:val="25"/>
        </w:rPr>
      </w:pP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六、投标材料：</w:t>
      </w:r>
    </w:p>
    <w:p w:rsidR="00E72A8B" w:rsidRDefault="00B802F1">
      <w:pPr>
        <w:widowControl/>
        <w:shd w:val="clear" w:color="auto" w:fill="FFFFFF"/>
        <w:wordWrap w:val="0"/>
        <w:spacing w:line="600" w:lineRule="atLeast"/>
        <w:jc w:val="left"/>
        <w:rPr>
          <w:rFonts w:ascii="微软雅黑" w:eastAsia="微软雅黑" w:hAnsi="微软雅黑" w:cs="微软雅黑"/>
          <w:color w:val="777777"/>
          <w:sz w:val="25"/>
          <w:szCs w:val="25"/>
        </w:rPr>
      </w:pP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、填写上述表格</w:t>
      </w:r>
      <w:r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>，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打印一份</w:t>
      </w:r>
    </w:p>
    <w:p w:rsidR="00E72A8B" w:rsidRDefault="00B802F1">
      <w:pPr>
        <w:widowControl/>
        <w:shd w:val="clear" w:color="auto" w:fill="FFFFFF"/>
        <w:wordWrap w:val="0"/>
        <w:spacing w:line="600" w:lineRule="atLeast"/>
        <w:jc w:val="left"/>
        <w:rPr>
          <w:rFonts w:ascii="微软雅黑" w:eastAsia="微软雅黑" w:hAnsi="微软雅黑" w:cs="微软雅黑"/>
          <w:color w:val="777777"/>
          <w:sz w:val="25"/>
          <w:szCs w:val="25"/>
        </w:rPr>
      </w:pP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、根据报价，提供物品实物图一份</w:t>
      </w:r>
    </w:p>
    <w:p w:rsidR="00E72A8B" w:rsidRDefault="00B802F1">
      <w:pPr>
        <w:widowControl/>
        <w:shd w:val="clear" w:color="auto" w:fill="FFFFFF"/>
        <w:wordWrap w:val="0"/>
        <w:spacing w:line="600" w:lineRule="atLeast"/>
        <w:jc w:val="left"/>
        <w:rPr>
          <w:rFonts w:ascii="微软雅黑" w:eastAsia="微软雅黑" w:hAnsi="微软雅黑" w:cs="微软雅黑"/>
          <w:color w:val="777777"/>
          <w:sz w:val="25"/>
          <w:szCs w:val="25"/>
        </w:rPr>
      </w:pPr>
      <w:r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>3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、投标单位的营业执照复印件及资质证明</w:t>
      </w:r>
    </w:p>
    <w:p w:rsidR="00E72A8B" w:rsidRDefault="00B802F1">
      <w:pPr>
        <w:widowControl/>
        <w:shd w:val="clear" w:color="auto" w:fill="FFFFFF"/>
        <w:wordWrap w:val="0"/>
        <w:spacing w:line="600" w:lineRule="atLeast"/>
        <w:jc w:val="left"/>
        <w:rPr>
          <w:rFonts w:ascii="微软雅黑" w:eastAsia="微软雅黑" w:hAnsi="微软雅黑" w:cs="微软雅黑"/>
          <w:color w:val="777777"/>
          <w:sz w:val="25"/>
          <w:szCs w:val="25"/>
        </w:rPr>
      </w:pP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七、</w:t>
      </w:r>
      <w:proofErr w:type="gramStart"/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送标时间</w:t>
      </w:r>
      <w:proofErr w:type="gramEnd"/>
    </w:p>
    <w:p w:rsidR="00E72A8B" w:rsidRDefault="00B802F1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微软雅黑" w:eastAsia="微软雅黑" w:hAnsi="微软雅黑" w:cs="微软雅黑"/>
          <w:color w:val="777777"/>
          <w:sz w:val="25"/>
          <w:szCs w:val="25"/>
        </w:rPr>
      </w:pP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投标单位于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201</w:t>
      </w:r>
      <w:r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>7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 xml:space="preserve"> 14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日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12:00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前向阳澄湖半岛旅游度假区提交报价单，并密封送至苏州工业园区阳澄湖半岛开发建设有限公司，信封上请务必注明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“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阳澄湖半岛</w:t>
      </w:r>
      <w:r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>配件</w:t>
      </w:r>
      <w:bookmarkStart w:id="0" w:name="_GoBack"/>
      <w:bookmarkEnd w:id="0"/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采购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”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字样。逾期视为自动放弃投标。</w:t>
      </w:r>
    </w:p>
    <w:p w:rsidR="00E72A8B" w:rsidRDefault="00B802F1">
      <w:pPr>
        <w:widowControl/>
        <w:shd w:val="clear" w:color="auto" w:fill="FFFFFF"/>
        <w:wordWrap w:val="0"/>
        <w:spacing w:line="600" w:lineRule="atLeast"/>
        <w:jc w:val="left"/>
        <w:rPr>
          <w:rFonts w:ascii="微软雅黑" w:eastAsia="微软雅黑" w:hAnsi="微软雅黑" w:cs="微软雅黑"/>
          <w:color w:val="777777"/>
          <w:sz w:val="25"/>
          <w:szCs w:val="25"/>
        </w:rPr>
      </w:pP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单位名称：苏州工业园区阳澄湖半岛开发建设有限公司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br/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通讯地址：苏州工业园区阳澄湖半岛慈云路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9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号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br/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联系电话：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0512-67069999   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传真：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0512-67068899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br/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联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 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系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 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人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 </w:t>
      </w:r>
      <w:r>
        <w:rPr>
          <w:rFonts w:ascii="仿宋_GB2312" w:eastAsia="仿宋_GB2312" w:hAnsi="仿宋_GB2312" w:cs="仿宋_GB2312"/>
          <w:color w:val="777777"/>
          <w:kern w:val="0"/>
          <w:sz w:val="24"/>
          <w:szCs w:val="24"/>
          <w:shd w:val="clear" w:color="auto" w:fill="FFFFFF"/>
          <w:lang/>
        </w:rPr>
        <w:t>：</w:t>
      </w:r>
      <w:r w:rsidR="00934CAE">
        <w:rPr>
          <w:rFonts w:ascii="仿宋_GB2312" w:eastAsia="仿宋_GB2312" w:hAnsi="仿宋_GB2312" w:cs="仿宋_GB2312" w:hint="eastAsia"/>
          <w:color w:val="777777"/>
          <w:kern w:val="0"/>
          <w:sz w:val="24"/>
          <w:szCs w:val="24"/>
          <w:shd w:val="clear" w:color="auto" w:fill="FFFFFF"/>
          <w:lang/>
        </w:rPr>
        <w:t>陆先生</w:t>
      </w:r>
    </w:p>
    <w:p w:rsidR="00E72A8B" w:rsidRDefault="00E72A8B"/>
    <w:sectPr w:rsidR="00E72A8B" w:rsidSect="00E7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2F1" w:rsidRDefault="00B802F1" w:rsidP="00934CAE">
      <w:r>
        <w:separator/>
      </w:r>
    </w:p>
  </w:endnote>
  <w:endnote w:type="continuationSeparator" w:id="0">
    <w:p w:rsidR="00B802F1" w:rsidRDefault="00B802F1" w:rsidP="0093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2F1" w:rsidRDefault="00B802F1" w:rsidP="00934CAE">
      <w:r>
        <w:separator/>
      </w:r>
    </w:p>
  </w:footnote>
  <w:footnote w:type="continuationSeparator" w:id="0">
    <w:p w:rsidR="00B802F1" w:rsidRDefault="00B802F1" w:rsidP="00934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207C67"/>
    <w:rsid w:val="00934CAE"/>
    <w:rsid w:val="00B802F1"/>
    <w:rsid w:val="00E72A8B"/>
    <w:rsid w:val="01C02984"/>
    <w:rsid w:val="01F50766"/>
    <w:rsid w:val="04B6141F"/>
    <w:rsid w:val="0C9F06A2"/>
    <w:rsid w:val="10AB30FC"/>
    <w:rsid w:val="115B55C3"/>
    <w:rsid w:val="146C6C1F"/>
    <w:rsid w:val="16440017"/>
    <w:rsid w:val="1C0F393E"/>
    <w:rsid w:val="271058F7"/>
    <w:rsid w:val="296339A7"/>
    <w:rsid w:val="2DB63B5D"/>
    <w:rsid w:val="311C545D"/>
    <w:rsid w:val="320807B6"/>
    <w:rsid w:val="32083F76"/>
    <w:rsid w:val="37D11B37"/>
    <w:rsid w:val="37DD2117"/>
    <w:rsid w:val="383D7A7C"/>
    <w:rsid w:val="3E610F78"/>
    <w:rsid w:val="40DC0590"/>
    <w:rsid w:val="479E1E5F"/>
    <w:rsid w:val="489F0D64"/>
    <w:rsid w:val="53CB69FE"/>
    <w:rsid w:val="55512400"/>
    <w:rsid w:val="58923ADF"/>
    <w:rsid w:val="5907589F"/>
    <w:rsid w:val="5F3B6AC4"/>
    <w:rsid w:val="61377B5E"/>
    <w:rsid w:val="64207C67"/>
    <w:rsid w:val="66A30A0A"/>
    <w:rsid w:val="68993E4E"/>
    <w:rsid w:val="68C048D2"/>
    <w:rsid w:val="6C363875"/>
    <w:rsid w:val="75BE71BB"/>
    <w:rsid w:val="77C05F96"/>
    <w:rsid w:val="7B5965CC"/>
    <w:rsid w:val="7E7F0695"/>
    <w:rsid w:val="7FB5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8B"/>
    <w:pPr>
      <w:widowControl w:val="0"/>
      <w:jc w:val="both"/>
    </w:pPr>
    <w:rPr>
      <w:rFonts w:eastAsia="楷体_GB2312"/>
      <w:kern w:val="2"/>
      <w:sz w:val="26"/>
      <w:szCs w:val="22"/>
    </w:rPr>
  </w:style>
  <w:style w:type="paragraph" w:styleId="1">
    <w:name w:val="heading 1"/>
    <w:basedOn w:val="a"/>
    <w:next w:val="a"/>
    <w:qFormat/>
    <w:rsid w:val="00E72A8B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rsid w:val="00E72A8B"/>
    <w:pPr>
      <w:spacing w:beforeAutospacing="1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72A8B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E72A8B"/>
    <w:rPr>
      <w:b/>
    </w:rPr>
  </w:style>
  <w:style w:type="table" w:styleId="a5">
    <w:name w:val="Table Grid"/>
    <w:basedOn w:val="a1"/>
    <w:qFormat/>
    <w:rsid w:val="00E72A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34CAE"/>
    <w:rPr>
      <w:sz w:val="18"/>
      <w:szCs w:val="18"/>
    </w:rPr>
  </w:style>
  <w:style w:type="character" w:customStyle="1" w:styleId="Char">
    <w:name w:val="批注框文本 Char"/>
    <w:basedOn w:val="a0"/>
    <w:link w:val="a6"/>
    <w:rsid w:val="00934CAE"/>
    <w:rPr>
      <w:rFonts w:eastAsia="楷体_GB2312"/>
      <w:kern w:val="2"/>
      <w:sz w:val="18"/>
      <w:szCs w:val="18"/>
    </w:rPr>
  </w:style>
  <w:style w:type="paragraph" w:styleId="a7">
    <w:name w:val="header"/>
    <w:basedOn w:val="a"/>
    <w:link w:val="Char0"/>
    <w:rsid w:val="0093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34CAE"/>
    <w:rPr>
      <w:rFonts w:eastAsia="楷体_GB2312"/>
      <w:kern w:val="2"/>
      <w:sz w:val="18"/>
      <w:szCs w:val="18"/>
    </w:rPr>
  </w:style>
  <w:style w:type="paragraph" w:styleId="a8">
    <w:name w:val="footer"/>
    <w:basedOn w:val="a"/>
    <w:link w:val="Char1"/>
    <w:rsid w:val="0093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934CAE"/>
    <w:rPr>
      <w:rFonts w:eastAsia="楷体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haiger lu</cp:lastModifiedBy>
  <cp:revision>2</cp:revision>
  <dcterms:created xsi:type="dcterms:W3CDTF">2016-05-04T02:56:00Z</dcterms:created>
  <dcterms:modified xsi:type="dcterms:W3CDTF">2017-02-10T02:34:00Z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